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51" w:rsidRPr="008F5966" w:rsidRDefault="005D6151" w:rsidP="005D6151">
      <w:pPr>
        <w:rPr>
          <w:rFonts w:ascii="Georgia" w:hAnsi="Georgia"/>
          <w:b/>
          <w:color w:val="FF0000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Marketing and Communications </w:t>
      </w:r>
      <w:r>
        <w:rPr>
          <w:rFonts w:ascii="Georgia" w:hAnsi="Georgia"/>
          <w:b/>
          <w:color w:val="FF0000"/>
          <w:sz w:val="20"/>
          <w:szCs w:val="20"/>
        </w:rPr>
        <w:t>(Vacant</w:t>
      </w:r>
      <w:bookmarkStart w:id="0" w:name="_GoBack"/>
      <w:bookmarkEnd w:id="0"/>
      <w:r>
        <w:rPr>
          <w:rFonts w:ascii="Georgia" w:hAnsi="Georgia"/>
          <w:b/>
          <w:color w:val="FF0000"/>
          <w:sz w:val="20"/>
          <w:szCs w:val="20"/>
        </w:rPr>
        <w:t>)</w:t>
      </w:r>
    </w:p>
    <w:p w:rsidR="005D6151" w:rsidRDefault="005D6151" w:rsidP="005D6151">
      <w:pPr>
        <w:rPr>
          <w:rFonts w:ascii="Georgia" w:hAnsi="Georgia"/>
          <w:b/>
          <w:sz w:val="20"/>
          <w:szCs w:val="20"/>
        </w:rPr>
      </w:pPr>
    </w:p>
    <w:p w:rsidR="005D6151" w:rsidRDefault="005D6151" w:rsidP="005D6151">
      <w:pPr>
        <w:rPr>
          <w:rFonts w:ascii="Georgia" w:hAnsi="Georgia"/>
          <w:b/>
          <w:sz w:val="20"/>
          <w:szCs w:val="20"/>
        </w:rPr>
      </w:pPr>
    </w:p>
    <w:p w:rsidR="005D6151" w:rsidRPr="002517C4" w:rsidRDefault="005D6151" w:rsidP="005D6151">
      <w:pPr>
        <w:rPr>
          <w:rFonts w:ascii="Georgia" w:hAnsi="Georgia"/>
          <w:sz w:val="20"/>
          <w:szCs w:val="20"/>
        </w:rPr>
      </w:pPr>
      <w:r w:rsidRPr="000853D4">
        <w:rPr>
          <w:rFonts w:ascii="Georgia" w:hAnsi="Georgia"/>
          <w:sz w:val="20"/>
          <w:szCs w:val="20"/>
          <w:u w:val="single"/>
        </w:rPr>
        <w:t xml:space="preserve">Key </w:t>
      </w:r>
      <w:r>
        <w:rPr>
          <w:rFonts w:ascii="Georgia" w:hAnsi="Georgia"/>
          <w:sz w:val="20"/>
          <w:szCs w:val="20"/>
          <w:u w:val="single"/>
        </w:rPr>
        <w:t>Objectives in area of r</w:t>
      </w:r>
      <w:r w:rsidRPr="000853D4">
        <w:rPr>
          <w:rFonts w:ascii="Georgia" w:hAnsi="Georgia"/>
          <w:sz w:val="20"/>
          <w:szCs w:val="20"/>
          <w:u w:val="single"/>
        </w:rPr>
        <w:t>esponsibility:</w:t>
      </w:r>
      <w:r>
        <w:rPr>
          <w:rFonts w:ascii="Georgia" w:hAnsi="Georgia"/>
          <w:sz w:val="20"/>
          <w:szCs w:val="20"/>
        </w:rPr>
        <w:t xml:space="preserve"> </w:t>
      </w:r>
      <w:r w:rsidRPr="002517C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Develop and implement a marketing and communications plan that increases awareness of ROC ATD mission, vision, value proposition and benefits.</w:t>
      </w:r>
    </w:p>
    <w:p w:rsidR="005D6151" w:rsidRPr="00E624BF" w:rsidRDefault="005D6151" w:rsidP="005D6151">
      <w:pPr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18"/>
          <w:szCs w:val="18"/>
        </w:rPr>
        <w:t xml:space="preserve"> </w:t>
      </w:r>
    </w:p>
    <w:p w:rsidR="005D6151" w:rsidRPr="000853D4" w:rsidRDefault="005D6151" w:rsidP="005D6151">
      <w:pPr>
        <w:rPr>
          <w:rFonts w:ascii="Georgia" w:hAnsi="Georgia"/>
          <w:sz w:val="20"/>
          <w:szCs w:val="20"/>
        </w:rPr>
      </w:pPr>
      <w:r w:rsidRPr="000853D4">
        <w:rPr>
          <w:rFonts w:ascii="Georgia" w:hAnsi="Georgia"/>
          <w:sz w:val="20"/>
          <w:szCs w:val="20"/>
          <w:u w:val="single"/>
        </w:rPr>
        <w:t>Primary BOD Partnerships:</w:t>
      </w:r>
      <w:r>
        <w:rPr>
          <w:rFonts w:ascii="Georgia" w:hAnsi="Georgia"/>
          <w:sz w:val="20"/>
          <w:szCs w:val="20"/>
          <w:u w:val="single"/>
        </w:rPr>
        <w:t xml:space="preserve"> </w:t>
      </w:r>
      <w:r>
        <w:rPr>
          <w:rFonts w:ascii="Georgia" w:hAnsi="Georgia"/>
          <w:sz w:val="20"/>
          <w:szCs w:val="20"/>
        </w:rPr>
        <w:t xml:space="preserve"> President; VP Membership; VP Technology &amp; Social Media; VP Professional Development</w:t>
      </w:r>
    </w:p>
    <w:p w:rsidR="005D6151" w:rsidRDefault="005D6151" w:rsidP="005D6151">
      <w:pPr>
        <w:rPr>
          <w:rFonts w:ascii="Georgia" w:hAnsi="Georgia"/>
          <w:sz w:val="20"/>
          <w:szCs w:val="20"/>
        </w:rPr>
      </w:pPr>
    </w:p>
    <w:p w:rsidR="005D6151" w:rsidRDefault="005D6151" w:rsidP="005D6151">
      <w:pPr>
        <w:rPr>
          <w:rFonts w:ascii="Georgia" w:hAnsi="Georgia"/>
          <w:sz w:val="20"/>
          <w:szCs w:val="20"/>
        </w:rPr>
      </w:pPr>
      <w:r w:rsidRPr="000853D4">
        <w:rPr>
          <w:rFonts w:ascii="Georgia" w:hAnsi="Georgia"/>
          <w:sz w:val="20"/>
          <w:szCs w:val="20"/>
          <w:u w:val="single"/>
        </w:rPr>
        <w:t xml:space="preserve">Key Strategies and Tactics/Activities </w:t>
      </w:r>
      <w:r>
        <w:rPr>
          <w:rFonts w:ascii="Georgia" w:hAnsi="Georgia"/>
          <w:sz w:val="20"/>
          <w:szCs w:val="20"/>
        </w:rPr>
        <w:t>to support achievement of Chapter Goal &amp; Objectives:</w:t>
      </w:r>
    </w:p>
    <w:p w:rsidR="005D6151" w:rsidRDefault="005D6151" w:rsidP="005D6151">
      <w:pPr>
        <w:rPr>
          <w:rFonts w:ascii="Georgia" w:hAnsi="Georgia"/>
          <w:sz w:val="20"/>
          <w:szCs w:val="20"/>
        </w:rPr>
      </w:pPr>
    </w:p>
    <w:p w:rsidR="005D6151" w:rsidRPr="007D2439" w:rsidRDefault="005D6151" w:rsidP="005D6151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 w:rsidRPr="007D2439">
        <w:rPr>
          <w:rFonts w:ascii="Georgia" w:hAnsi="Georgia"/>
          <w:sz w:val="20"/>
          <w:szCs w:val="20"/>
        </w:rPr>
        <w:t xml:space="preserve">Recruit </w:t>
      </w:r>
      <w:r>
        <w:rPr>
          <w:rFonts w:ascii="Georgia" w:hAnsi="Georgia"/>
          <w:sz w:val="20"/>
          <w:szCs w:val="20"/>
        </w:rPr>
        <w:t xml:space="preserve">2-3 </w:t>
      </w:r>
      <w:r w:rsidRPr="007D2439">
        <w:rPr>
          <w:rFonts w:ascii="Georgia" w:hAnsi="Georgia"/>
          <w:sz w:val="20"/>
          <w:szCs w:val="20"/>
        </w:rPr>
        <w:t>committee members and help develop BOD succession plan</w:t>
      </w:r>
      <w:r>
        <w:rPr>
          <w:rFonts w:ascii="Georgia" w:hAnsi="Georgia"/>
          <w:sz w:val="20"/>
          <w:szCs w:val="20"/>
        </w:rPr>
        <w:t>, and train successor.</w:t>
      </w:r>
    </w:p>
    <w:p w:rsidR="005D6151" w:rsidRDefault="005D6151" w:rsidP="005D6151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Building community awareness of ROC ATD mission, vision, value proposition and benefits.</w:t>
      </w:r>
    </w:p>
    <w:p w:rsidR="005D6151" w:rsidRDefault="005D6151" w:rsidP="005D6151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Develop messaging &amp; collaterals to communicate across different channels.</w:t>
      </w:r>
    </w:p>
    <w:p w:rsidR="005D6151" w:rsidRDefault="005D6151" w:rsidP="005D6151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Develop relationships with local media organizations.</w:t>
      </w:r>
    </w:p>
    <w:p w:rsidR="005D6151" w:rsidRDefault="005D6151" w:rsidP="005D6151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Send public relation announcements around events and programs.</w:t>
      </w:r>
    </w:p>
    <w:p w:rsidR="005D6151" w:rsidRDefault="005D6151" w:rsidP="005D6151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Explore new membership communication avenues with president’s team and membership.</w:t>
      </w:r>
    </w:p>
    <w:p w:rsidR="005D6151" w:rsidRDefault="005D6151" w:rsidP="005D6151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Oversee publication of weekly e-blasts promoting upcoming events.</w:t>
      </w:r>
    </w:p>
    <w:p w:rsidR="005D6151" w:rsidRDefault="005D6151" w:rsidP="005D6151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Outreach to corporate organizations to support professional development and membership initiatives.</w:t>
      </w:r>
    </w:p>
    <w:p w:rsidR="005D6151" w:rsidRDefault="005D6151" w:rsidP="005D6151">
      <w:pPr>
        <w:numPr>
          <w:ilvl w:val="0"/>
          <w:numId w:val="1"/>
        </w:numPr>
        <w:rPr>
          <w:rFonts w:ascii="Georgia" w:hAnsi="Georgia" w:cs="Arial"/>
          <w:sz w:val="20"/>
          <w:szCs w:val="20"/>
        </w:rPr>
      </w:pPr>
      <w:r w:rsidRPr="007370CB">
        <w:rPr>
          <w:rFonts w:ascii="Georgia" w:hAnsi="Georgia" w:cs="Arial"/>
          <w:sz w:val="20"/>
          <w:szCs w:val="20"/>
        </w:rPr>
        <w:t xml:space="preserve">Work with </w:t>
      </w:r>
      <w:r>
        <w:rPr>
          <w:rFonts w:ascii="Georgia" w:hAnsi="Georgia" w:cs="Arial"/>
          <w:sz w:val="20"/>
          <w:szCs w:val="20"/>
        </w:rPr>
        <w:t xml:space="preserve">Membership </w:t>
      </w:r>
      <w:r w:rsidRPr="007370CB">
        <w:rPr>
          <w:rFonts w:ascii="Georgia" w:hAnsi="Georgia" w:cs="Arial"/>
          <w:sz w:val="20"/>
          <w:szCs w:val="20"/>
        </w:rPr>
        <w:t>to develop recruitment campaigns: Member referral; corporate membership; Expired/lost membership</w:t>
      </w:r>
      <w:r>
        <w:rPr>
          <w:rFonts w:ascii="Georgia" w:hAnsi="Georgia" w:cs="Arial"/>
          <w:sz w:val="20"/>
          <w:szCs w:val="20"/>
        </w:rPr>
        <w:t>, sponsorship, and student members.</w:t>
      </w:r>
    </w:p>
    <w:p w:rsidR="005D6151" w:rsidRPr="007370CB" w:rsidRDefault="005D6151" w:rsidP="005D6151">
      <w:pPr>
        <w:rPr>
          <w:rFonts w:ascii="Georgia" w:hAnsi="Georgia" w:cs="Arial"/>
          <w:sz w:val="20"/>
          <w:szCs w:val="20"/>
        </w:rPr>
      </w:pPr>
    </w:p>
    <w:p w:rsidR="005D6151" w:rsidRDefault="005D6151" w:rsidP="005D6151">
      <w:pPr>
        <w:rPr>
          <w:rFonts w:ascii="Georgia" w:hAnsi="Georgia"/>
          <w:sz w:val="20"/>
          <w:szCs w:val="20"/>
        </w:rPr>
      </w:pPr>
    </w:p>
    <w:p w:rsidR="00D26007" w:rsidRDefault="00D26007"/>
    <w:sectPr w:rsidR="00D26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926B1"/>
    <w:multiLevelType w:val="hybridMultilevel"/>
    <w:tmpl w:val="3E48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151"/>
    <w:rsid w:val="004769D0"/>
    <w:rsid w:val="005D6151"/>
    <w:rsid w:val="00A6311D"/>
    <w:rsid w:val="00D26007"/>
    <w:rsid w:val="00D8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71D8C-82E0-42FD-B1F1-0B10E26F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Catherine Majane</cp:lastModifiedBy>
  <cp:revision>4</cp:revision>
  <dcterms:created xsi:type="dcterms:W3CDTF">2017-02-07T20:23:00Z</dcterms:created>
  <dcterms:modified xsi:type="dcterms:W3CDTF">2019-08-21T19:13:00Z</dcterms:modified>
</cp:coreProperties>
</file>